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997AF" w14:textId="77777777" w:rsidR="00153A9D" w:rsidRPr="003757ED" w:rsidRDefault="00153A9D" w:rsidP="00153A9D">
      <w:pPr>
        <w:jc w:val="center"/>
        <w:rPr>
          <w:rFonts w:ascii="Harrington" w:hAnsi="Harrington"/>
          <w:b/>
          <w:color w:val="006600"/>
          <w:sz w:val="132"/>
          <w:szCs w:val="1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C25757" wp14:editId="589D6E69">
            <wp:simplePos x="0" y="0"/>
            <wp:positionH relativeFrom="column">
              <wp:posOffset>-124603</wp:posOffset>
            </wp:positionH>
            <wp:positionV relativeFrom="paragraph">
              <wp:posOffset>-182880</wp:posOffset>
            </wp:positionV>
            <wp:extent cx="1533293" cy="1394678"/>
            <wp:effectExtent l="0" t="0" r="0" b="0"/>
            <wp:wrapNone/>
            <wp:docPr id="3" name="Picture 3" descr="http://clipart-library.com/newimages/bird-clipart-2018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newimages/bird-clipart-2018-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3293" cy="139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7ED">
        <w:rPr>
          <w:rFonts w:ascii="Harrington" w:hAnsi="Harrington"/>
          <w:b/>
          <w:color w:val="006600"/>
          <w:sz w:val="132"/>
          <w:szCs w:val="132"/>
        </w:rPr>
        <w:t>Spring</w:t>
      </w:r>
    </w:p>
    <w:p w14:paraId="46ECE7E5" w14:textId="77777777" w:rsidR="00153A9D" w:rsidRPr="003757ED" w:rsidRDefault="00153A9D" w:rsidP="00153A9D">
      <w:pPr>
        <w:jc w:val="center"/>
        <w:rPr>
          <w:rFonts w:ascii="Harrington" w:hAnsi="Harrington"/>
          <w:b/>
          <w:color w:val="006600"/>
          <w:sz w:val="132"/>
          <w:szCs w:val="132"/>
        </w:rPr>
      </w:pPr>
      <w:r w:rsidRPr="003757ED">
        <w:rPr>
          <w:rFonts w:ascii="Harrington" w:hAnsi="Harrington"/>
          <w:b/>
          <w:color w:val="006600"/>
          <w:sz w:val="132"/>
          <w:szCs w:val="132"/>
        </w:rPr>
        <w:t>Craft / Vendor Fair</w:t>
      </w:r>
    </w:p>
    <w:p w14:paraId="0989156F" w14:textId="77777777" w:rsidR="00153A9D" w:rsidRPr="003757ED" w:rsidRDefault="00153A9D" w:rsidP="00153A9D">
      <w:pPr>
        <w:jc w:val="center"/>
        <w:rPr>
          <w:sz w:val="40"/>
        </w:rPr>
      </w:pPr>
    </w:p>
    <w:p w14:paraId="6B08039C" w14:textId="77777777" w:rsidR="00153A9D" w:rsidRPr="003757ED" w:rsidRDefault="00153A9D" w:rsidP="00153A9D">
      <w:pPr>
        <w:jc w:val="center"/>
        <w:rPr>
          <w:b/>
          <w:color w:val="FF6600"/>
          <w:sz w:val="96"/>
        </w:rPr>
      </w:pPr>
      <w:r w:rsidRPr="003757ED">
        <w:rPr>
          <w:b/>
          <w:color w:val="FF6600"/>
          <w:sz w:val="96"/>
        </w:rPr>
        <w:t>Sat, May 11</w:t>
      </w:r>
      <w:r w:rsidRPr="003757ED">
        <w:rPr>
          <w:b/>
          <w:color w:val="FF6600"/>
          <w:sz w:val="96"/>
          <w:vertAlign w:val="superscript"/>
        </w:rPr>
        <w:t>th</w:t>
      </w:r>
      <w:r w:rsidRPr="003757ED">
        <w:rPr>
          <w:b/>
          <w:color w:val="FF6600"/>
          <w:sz w:val="96"/>
        </w:rPr>
        <w:t>, 2024</w:t>
      </w:r>
    </w:p>
    <w:p w14:paraId="2D7F7208" w14:textId="77777777" w:rsidR="00153A9D" w:rsidRPr="003757ED" w:rsidRDefault="00153A9D" w:rsidP="00153A9D">
      <w:pPr>
        <w:jc w:val="center"/>
        <w:rPr>
          <w:sz w:val="52"/>
        </w:rPr>
      </w:pPr>
    </w:p>
    <w:p w14:paraId="0D466836" w14:textId="77777777" w:rsidR="00153A9D" w:rsidRPr="003757ED" w:rsidRDefault="00153A9D" w:rsidP="00153A9D">
      <w:pPr>
        <w:jc w:val="center"/>
        <w:rPr>
          <w:sz w:val="56"/>
        </w:rPr>
      </w:pPr>
      <w:r w:rsidRPr="003757ED">
        <w:rPr>
          <w:sz w:val="56"/>
        </w:rPr>
        <w:t>Outdoor Space $25 – w/table $35</w:t>
      </w:r>
    </w:p>
    <w:p w14:paraId="6118A825" w14:textId="77777777" w:rsidR="00153A9D" w:rsidRPr="003757ED" w:rsidRDefault="00153A9D" w:rsidP="00153A9D">
      <w:pPr>
        <w:jc w:val="center"/>
        <w:rPr>
          <w:sz w:val="56"/>
        </w:rPr>
      </w:pPr>
      <w:r w:rsidRPr="003757ED">
        <w:rPr>
          <w:sz w:val="56"/>
        </w:rPr>
        <w:t>Indoor Space $35 – w/table $45</w:t>
      </w:r>
    </w:p>
    <w:p w14:paraId="09F78D0E" w14:textId="77777777" w:rsidR="00153A9D" w:rsidRPr="003757ED" w:rsidRDefault="00153A9D" w:rsidP="00153A9D">
      <w:pPr>
        <w:jc w:val="center"/>
        <w:rPr>
          <w:sz w:val="36"/>
        </w:rPr>
      </w:pPr>
    </w:p>
    <w:p w14:paraId="78EAFDFE" w14:textId="77777777" w:rsidR="00153A9D" w:rsidRPr="00FD2491" w:rsidRDefault="00153A9D" w:rsidP="00153A9D">
      <w:pPr>
        <w:jc w:val="center"/>
        <w:rPr>
          <w:b/>
          <w:i/>
          <w:sz w:val="40"/>
        </w:rPr>
      </w:pPr>
      <w:r w:rsidRPr="00FD2491">
        <w:rPr>
          <w:b/>
          <w:i/>
          <w:sz w:val="40"/>
        </w:rPr>
        <w:t>Hosted by and proceeds benefit:</w:t>
      </w:r>
    </w:p>
    <w:p w14:paraId="6A1EE40B" w14:textId="77777777" w:rsidR="00153A9D" w:rsidRPr="00725AA7" w:rsidRDefault="00153A9D" w:rsidP="00153A9D">
      <w:pPr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A188C3" wp14:editId="120879C8">
            <wp:simplePos x="0" y="0"/>
            <wp:positionH relativeFrom="column">
              <wp:posOffset>-781665</wp:posOffset>
            </wp:positionH>
            <wp:positionV relativeFrom="paragraph">
              <wp:posOffset>499479</wp:posOffset>
            </wp:positionV>
            <wp:extent cx="8448675" cy="3022497"/>
            <wp:effectExtent l="0" t="0" r="0" b="6985"/>
            <wp:wrapNone/>
            <wp:docPr id="12" name="Picture 12" descr="https://tse4.mm.bing.net/th?id=OIP.5zHc9KXWmGlQqBZB6fcVqAHaC9&amp;pid=Api&amp;P=0&amp;h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5zHc9KXWmGlQqBZB6fcVqAHaC9&amp;pid=Api&amp;P=0&amp;h=2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791" cy="30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AA7">
        <w:rPr>
          <w:b/>
          <w:sz w:val="48"/>
        </w:rPr>
        <w:t>Glen Burnie Volunteer Fire Company</w:t>
      </w:r>
    </w:p>
    <w:p w14:paraId="3E1F740E" w14:textId="77777777" w:rsidR="00153A9D" w:rsidRPr="00725AA7" w:rsidRDefault="00153A9D" w:rsidP="00153A9D">
      <w:pPr>
        <w:jc w:val="center"/>
        <w:rPr>
          <w:b/>
          <w:sz w:val="40"/>
        </w:rPr>
      </w:pPr>
      <w:r w:rsidRPr="00725AA7">
        <w:rPr>
          <w:b/>
          <w:sz w:val="40"/>
        </w:rPr>
        <w:t>1012 Bell Avenue – Glen Burnie, MD 21060</w:t>
      </w:r>
    </w:p>
    <w:p w14:paraId="57B412CE" w14:textId="77777777" w:rsidR="00153A9D" w:rsidRPr="00FD2491" w:rsidRDefault="00153A9D" w:rsidP="00153A9D">
      <w:pPr>
        <w:jc w:val="center"/>
        <w:rPr>
          <w:b/>
          <w:sz w:val="72"/>
        </w:rPr>
      </w:pPr>
      <w:r w:rsidRPr="00725AA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A34B86F" wp14:editId="03945EC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050290" cy="1453515"/>
            <wp:effectExtent l="0" t="0" r="0" b="0"/>
            <wp:wrapNone/>
            <wp:docPr id="10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7B81B38-994A-4865-9B63-A2836EDCE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7B81B38-994A-4865-9B63-A2836EDCEB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491">
        <w:rPr>
          <w:b/>
          <w:sz w:val="72"/>
        </w:rPr>
        <w:t>410-793-2709</w:t>
      </w:r>
      <w:r w:rsidRPr="00FD2491">
        <w:rPr>
          <w:noProof/>
          <w:sz w:val="36"/>
        </w:rPr>
        <w:t xml:space="preserve"> </w:t>
      </w:r>
    </w:p>
    <w:p w14:paraId="32423AE2" w14:textId="77777777" w:rsidR="00153A9D" w:rsidRDefault="00153A9D" w:rsidP="00153A9D">
      <w:pPr>
        <w:jc w:val="center"/>
        <w:rPr>
          <w:sz w:val="96"/>
        </w:rPr>
      </w:pPr>
    </w:p>
    <w:p w14:paraId="31D9C5F8" w14:textId="77777777" w:rsidR="00CE4BB2" w:rsidRDefault="00CE4BB2">
      <w:bookmarkStart w:id="0" w:name="_GoBack"/>
      <w:bookmarkEnd w:id="0"/>
    </w:p>
    <w:sectPr w:rsidR="00CE4BB2" w:rsidSect="00556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9D"/>
    <w:rsid w:val="00153A9D"/>
    <w:rsid w:val="00CE4BB2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6052"/>
  <w15:chartTrackingRefBased/>
  <w15:docId w15:val="{E91E6E84-91CC-433A-B350-A081AD28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Reilly</dc:creator>
  <cp:keywords/>
  <dc:description/>
  <cp:lastModifiedBy>Patrick Reilly</cp:lastModifiedBy>
  <cp:revision>1</cp:revision>
  <dcterms:created xsi:type="dcterms:W3CDTF">2024-01-11T17:37:00Z</dcterms:created>
  <dcterms:modified xsi:type="dcterms:W3CDTF">2024-01-11T17:38:00Z</dcterms:modified>
</cp:coreProperties>
</file>